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E6C4" w14:textId="68707E96" w:rsidR="00A614A9" w:rsidRPr="00A736B6" w:rsidRDefault="00A614A9" w:rsidP="003C3237">
      <w:pPr>
        <w:spacing w:after="0" w:line="240" w:lineRule="auto"/>
      </w:pPr>
      <w:r w:rsidRPr="00A736B6">
        <w:rPr>
          <w:noProof/>
        </w:rPr>
        <w:drawing>
          <wp:anchor distT="0" distB="0" distL="114300" distR="114300" simplePos="0" relativeHeight="251657216" behindDoc="0" locked="0" layoutInCell="1" allowOverlap="1" wp14:anchorId="3AF06362" wp14:editId="2ECD9687">
            <wp:simplePos x="0" y="0"/>
            <wp:positionH relativeFrom="margin">
              <wp:posOffset>2009775</wp:posOffset>
            </wp:positionH>
            <wp:positionV relativeFrom="margin">
              <wp:posOffset>-161925</wp:posOffset>
            </wp:positionV>
            <wp:extent cx="1924050" cy="822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822325"/>
                    </a:xfrm>
                    <a:prstGeom prst="rect">
                      <a:avLst/>
                    </a:prstGeom>
                  </pic:spPr>
                </pic:pic>
              </a:graphicData>
            </a:graphic>
            <wp14:sizeRelH relativeFrom="margin">
              <wp14:pctWidth>0</wp14:pctWidth>
            </wp14:sizeRelH>
            <wp14:sizeRelV relativeFrom="margin">
              <wp14:pctHeight>0</wp14:pctHeight>
            </wp14:sizeRelV>
          </wp:anchor>
        </w:drawing>
      </w:r>
      <w:r w:rsidR="003C3237" w:rsidRPr="00A736B6">
        <w:br w:type="textWrapping" w:clear="all"/>
      </w:r>
    </w:p>
    <w:p w14:paraId="505881BF" w14:textId="6FD5894D" w:rsidR="002B7406" w:rsidRPr="00A736B6" w:rsidRDefault="00454119" w:rsidP="00A736B6">
      <w:pPr>
        <w:tabs>
          <w:tab w:val="left" w:pos="3660"/>
        </w:tabs>
        <w:spacing w:after="0" w:line="240" w:lineRule="auto"/>
        <w:rPr>
          <w:b/>
        </w:rPr>
      </w:pPr>
      <w:r>
        <w:rPr>
          <w:b/>
        </w:rPr>
        <w:tab/>
      </w:r>
    </w:p>
    <w:p w14:paraId="2419B4E9" w14:textId="77777777" w:rsidR="00A614A9" w:rsidRPr="00A736B6" w:rsidRDefault="00A614A9" w:rsidP="002B7406">
      <w:pPr>
        <w:spacing w:after="0" w:line="240" w:lineRule="auto"/>
        <w:rPr>
          <w:b/>
        </w:rPr>
      </w:pPr>
      <w:r w:rsidRPr="00A736B6">
        <w:rPr>
          <w:b/>
        </w:rPr>
        <w:t xml:space="preserve">FOR IMMEDIATE RELEASE </w:t>
      </w:r>
    </w:p>
    <w:p w14:paraId="093E21F8" w14:textId="70C79B7B" w:rsidR="00A614A9" w:rsidRPr="00A736B6" w:rsidRDefault="00716667" w:rsidP="002B7406">
      <w:pPr>
        <w:spacing w:after="0" w:line="240" w:lineRule="auto"/>
        <w:rPr>
          <w:b/>
        </w:rPr>
      </w:pPr>
      <w:r>
        <w:rPr>
          <w:b/>
        </w:rPr>
        <w:t>January 2, 2017</w:t>
      </w:r>
    </w:p>
    <w:p w14:paraId="2FA9D9F9" w14:textId="77777777" w:rsidR="00A614A9" w:rsidRPr="00A736B6" w:rsidRDefault="00A614A9" w:rsidP="002B7406">
      <w:pPr>
        <w:spacing w:after="0" w:line="240" w:lineRule="auto"/>
        <w:rPr>
          <w:b/>
        </w:rPr>
      </w:pPr>
    </w:p>
    <w:p w14:paraId="221BE5BF" w14:textId="655B2314" w:rsidR="00A614A9" w:rsidRPr="00A736B6" w:rsidRDefault="00A614A9" w:rsidP="002B7406">
      <w:pPr>
        <w:tabs>
          <w:tab w:val="left" w:pos="810"/>
        </w:tabs>
        <w:spacing w:after="0" w:line="240" w:lineRule="auto"/>
        <w:rPr>
          <w:b/>
        </w:rPr>
      </w:pPr>
      <w:r w:rsidRPr="00A736B6">
        <w:rPr>
          <w:b/>
        </w:rPr>
        <w:t>Contact</w:t>
      </w:r>
    </w:p>
    <w:p w14:paraId="2CCBA126" w14:textId="142E7DA2" w:rsidR="000A21F9" w:rsidRDefault="000A21F9" w:rsidP="00476931">
      <w:pPr>
        <w:spacing w:after="0" w:line="240" w:lineRule="auto"/>
      </w:pPr>
      <w:r>
        <w:t>Stephanie Malaney</w:t>
      </w:r>
    </w:p>
    <w:p w14:paraId="58EB34BD" w14:textId="77777777" w:rsidR="000A21F9" w:rsidRDefault="000A21F9" w:rsidP="00476931">
      <w:pPr>
        <w:spacing w:after="0" w:line="240" w:lineRule="auto"/>
      </w:pPr>
      <w:hyperlink r:id="rId7" w:history="1">
        <w:r w:rsidR="00EF1EB2" w:rsidRPr="00EF1DB8">
          <w:rPr>
            <w:rStyle w:val="Hyperlink"/>
          </w:rPr>
          <w:t>apposhtechsavvy@gmail.com</w:t>
        </w:r>
      </w:hyperlink>
    </w:p>
    <w:p w14:paraId="5B340ED4" w14:textId="52F8BB41" w:rsidR="00A614A9" w:rsidRPr="00A736B6" w:rsidRDefault="000A21F9" w:rsidP="00476931">
      <w:pPr>
        <w:spacing w:after="0" w:line="240" w:lineRule="auto"/>
      </w:pPr>
      <w:r>
        <w:t>920-740-9632</w:t>
      </w:r>
      <w:bookmarkStart w:id="0" w:name="_GoBack"/>
      <w:bookmarkEnd w:id="0"/>
    </w:p>
    <w:p w14:paraId="7729C2F0" w14:textId="77777777" w:rsidR="00A614A9" w:rsidRPr="00A736B6" w:rsidRDefault="00A614A9" w:rsidP="00476931">
      <w:pPr>
        <w:spacing w:after="0" w:line="240" w:lineRule="auto"/>
        <w:rPr>
          <w:b/>
        </w:rPr>
      </w:pPr>
    </w:p>
    <w:p w14:paraId="69C57704" w14:textId="77777777" w:rsidR="00EF1EB2" w:rsidRDefault="00716667" w:rsidP="00355751">
      <w:pPr>
        <w:spacing w:after="0" w:line="240" w:lineRule="auto"/>
        <w:jc w:val="center"/>
        <w:rPr>
          <w:b/>
        </w:rPr>
      </w:pPr>
      <w:r>
        <w:rPr>
          <w:b/>
        </w:rPr>
        <w:t>Appleton and Oshkosh Branches</w:t>
      </w:r>
      <w:r w:rsidR="00A614A9" w:rsidRPr="00A736B6">
        <w:rPr>
          <w:b/>
        </w:rPr>
        <w:t xml:space="preserve"> to Host Dynamic Ma</w:t>
      </w:r>
      <w:r w:rsidR="00EF1EB2">
        <w:rPr>
          <w:b/>
        </w:rPr>
        <w:t>th and Science Program for Girls</w:t>
      </w:r>
    </w:p>
    <w:p w14:paraId="18286EEC" w14:textId="5CE63E8F" w:rsidR="00A614A9" w:rsidRPr="00A736B6" w:rsidRDefault="00EF1EB2" w:rsidP="00355751">
      <w:pPr>
        <w:spacing w:after="0" w:line="240" w:lineRule="auto"/>
        <w:jc w:val="center"/>
        <w:rPr>
          <w:b/>
        </w:rPr>
      </w:pPr>
      <w:r>
        <w:rPr>
          <w:b/>
        </w:rPr>
        <w:t>on Saturday, April 8, 2017 at UW-Fox Valley</w:t>
      </w:r>
    </w:p>
    <w:p w14:paraId="19A40907" w14:textId="77777777" w:rsidR="002B7406" w:rsidRPr="00A736B6" w:rsidRDefault="002B7406" w:rsidP="00355751">
      <w:pPr>
        <w:spacing w:after="0" w:line="240" w:lineRule="auto"/>
        <w:jc w:val="center"/>
      </w:pPr>
    </w:p>
    <w:p w14:paraId="0EFD213F" w14:textId="414764FE" w:rsidR="00990AE3" w:rsidRPr="00A736B6" w:rsidRDefault="00716667" w:rsidP="00990AE3">
      <w:pPr>
        <w:autoSpaceDE w:val="0"/>
        <w:autoSpaceDN w:val="0"/>
        <w:adjustRightInd w:val="0"/>
        <w:spacing w:after="0" w:line="240" w:lineRule="auto"/>
        <w:rPr>
          <w:rFonts w:cstheme="minorHAnsi"/>
        </w:rPr>
      </w:pPr>
      <w:r w:rsidRPr="00716667">
        <w:t>UW-Fox Valley in Menasha</w:t>
      </w:r>
      <w:r w:rsidR="001A3702" w:rsidRPr="00A736B6">
        <w:t>—</w:t>
      </w:r>
      <w:r w:rsidR="00A614A9" w:rsidRPr="00A736B6">
        <w:t xml:space="preserve"> </w:t>
      </w:r>
      <w:r w:rsidR="00990AE3" w:rsidRPr="00A736B6">
        <w:rPr>
          <w:rFonts w:eastAsiaTheme="minorHAnsi" w:cs="Calibri"/>
        </w:rPr>
        <w:t xml:space="preserve">Although women </w:t>
      </w:r>
      <w:r w:rsidR="00FD4032" w:rsidRPr="00A736B6">
        <w:rPr>
          <w:rFonts w:eastAsiaTheme="minorHAnsi" w:cs="Calibri"/>
        </w:rPr>
        <w:t>hold</w:t>
      </w:r>
      <w:r w:rsidR="00990AE3" w:rsidRPr="00A736B6">
        <w:rPr>
          <w:rFonts w:eastAsiaTheme="minorHAnsi" w:cs="Calibri"/>
        </w:rPr>
        <w:t xml:space="preserve"> close to half of all jobs in the U.S. economy, they hold less than 25 percent of </w:t>
      </w:r>
      <w:r w:rsidR="00FD4032" w:rsidRPr="00A736B6">
        <w:rPr>
          <w:rFonts w:eastAsiaTheme="minorHAnsi" w:cs="Calibri"/>
        </w:rPr>
        <w:t>science, technology, engineering, and math (</w:t>
      </w:r>
      <w:r w:rsidR="00990AE3" w:rsidRPr="00A736B6">
        <w:rPr>
          <w:rFonts w:eastAsiaTheme="minorHAnsi" w:cs="Calibri"/>
        </w:rPr>
        <w:t>STEM</w:t>
      </w:r>
      <w:r w:rsidR="00FD4032" w:rsidRPr="00A736B6">
        <w:rPr>
          <w:rFonts w:eastAsiaTheme="minorHAnsi" w:cs="Calibri"/>
        </w:rPr>
        <w:t>)</w:t>
      </w:r>
      <w:r w:rsidR="00990AE3" w:rsidRPr="00A736B6">
        <w:rPr>
          <w:rFonts w:eastAsiaTheme="minorHAnsi" w:cs="Calibri"/>
        </w:rPr>
        <w:t xml:space="preserve"> jobs</w:t>
      </w:r>
      <w:r w:rsidR="00990AE3" w:rsidRPr="00A736B6">
        <w:rPr>
          <w:rFonts w:cstheme="minorHAnsi"/>
        </w:rPr>
        <w:t xml:space="preserve">. </w:t>
      </w:r>
      <w:r w:rsidRPr="00716667">
        <w:rPr>
          <w:rFonts w:cstheme="minorHAnsi"/>
        </w:rPr>
        <w:t>Appleton and Oshkosh Branches in Wisconsin</w:t>
      </w:r>
      <w:r>
        <w:rPr>
          <w:rFonts w:cstheme="minorHAnsi"/>
        </w:rPr>
        <w:t xml:space="preserve"> are</w:t>
      </w:r>
      <w:r w:rsidR="00990AE3" w:rsidRPr="00A736B6">
        <w:rPr>
          <w:rFonts w:cstheme="minorHAnsi"/>
        </w:rPr>
        <w:t xml:space="preserve"> one of 23 AAUW National Tech Savvy sites working to improve those numbers. </w:t>
      </w:r>
    </w:p>
    <w:p w14:paraId="0442D44D" w14:textId="77777777" w:rsidR="00990AE3" w:rsidRPr="00A736B6" w:rsidRDefault="00990AE3" w:rsidP="00990AE3">
      <w:pPr>
        <w:spacing w:after="0" w:line="240" w:lineRule="auto"/>
        <w:contextualSpacing/>
        <w:rPr>
          <w:highlight w:val="yellow"/>
        </w:rPr>
      </w:pPr>
      <w:r w:rsidRPr="00A736B6">
        <w:rPr>
          <w:highlight w:val="yellow"/>
        </w:rPr>
        <w:t xml:space="preserve"> </w:t>
      </w:r>
    </w:p>
    <w:p w14:paraId="489FE42F" w14:textId="134A7470" w:rsidR="002962D3" w:rsidRPr="00A736B6" w:rsidRDefault="00716667" w:rsidP="00990AE3">
      <w:pPr>
        <w:spacing w:after="0" w:line="240" w:lineRule="auto"/>
        <w:contextualSpacing/>
      </w:pPr>
      <w:r>
        <w:t>Appleton and Oshkosh Branches</w:t>
      </w:r>
      <w:r w:rsidR="002962D3" w:rsidRPr="00A736B6">
        <w:t xml:space="preserve"> </w:t>
      </w:r>
      <w:r w:rsidR="00C0712B" w:rsidRPr="00A736B6">
        <w:t xml:space="preserve">will host </w:t>
      </w:r>
      <w:r w:rsidR="00DA5589" w:rsidRPr="00A736B6">
        <w:t xml:space="preserve">an AAUW National </w:t>
      </w:r>
      <w:r w:rsidR="00FE1E00" w:rsidRPr="00A736B6">
        <w:t>Tech Savvy</w:t>
      </w:r>
      <w:r w:rsidR="00DA5589" w:rsidRPr="00A736B6">
        <w:t xml:space="preserve"> program</w:t>
      </w:r>
      <w:r w:rsidR="00FE1E00" w:rsidRPr="00A736B6">
        <w:t>, a daylong event designed to show girls</w:t>
      </w:r>
      <w:r w:rsidR="002962D3" w:rsidRPr="00A736B6">
        <w:rPr>
          <w:rFonts w:cstheme="minorHAnsi"/>
        </w:rPr>
        <w:t xml:space="preserve"> firsthand how STEM fields can lead to exciting careers</w:t>
      </w:r>
      <w:r w:rsidR="005669AA">
        <w:rPr>
          <w:rFonts w:cstheme="minorHAnsi"/>
        </w:rPr>
        <w:t xml:space="preserve"> on Saturday</w:t>
      </w:r>
      <w:r w:rsidR="002962D3" w:rsidRPr="00A736B6">
        <w:rPr>
          <w:rFonts w:cstheme="minorHAnsi"/>
        </w:rPr>
        <w:t xml:space="preserve">. </w:t>
      </w:r>
      <w:r w:rsidR="00C0712B" w:rsidRPr="00A736B6">
        <w:rPr>
          <w:rFonts w:cstheme="minorHAnsi"/>
        </w:rPr>
        <w:t xml:space="preserve">The conference, part of the AAUW </w:t>
      </w:r>
      <w:r w:rsidR="002B7406" w:rsidRPr="00A736B6">
        <w:t xml:space="preserve">National </w:t>
      </w:r>
      <w:r w:rsidR="003C3237" w:rsidRPr="00A736B6">
        <w:t>Tech Savvy</w:t>
      </w:r>
      <w:r w:rsidR="00C0712B" w:rsidRPr="00A736B6">
        <w:t xml:space="preserve"> Pilot Program</w:t>
      </w:r>
      <w:r w:rsidR="00990AE3" w:rsidRPr="00A736B6">
        <w:t xml:space="preserve"> </w:t>
      </w:r>
      <w:r w:rsidR="00FE1E00" w:rsidRPr="00A736B6">
        <w:t>will welcome</w:t>
      </w:r>
      <w:r w:rsidR="00A614A9" w:rsidRPr="00A736B6">
        <w:t xml:space="preserve"> </w:t>
      </w:r>
      <w:r w:rsidRPr="00716667">
        <w:t xml:space="preserve">250 </w:t>
      </w:r>
      <w:r w:rsidR="0097465D">
        <w:t xml:space="preserve">girls in grades </w:t>
      </w:r>
      <w:r w:rsidR="00A614A9" w:rsidRPr="00A736B6">
        <w:t>six</w:t>
      </w:r>
      <w:r w:rsidR="0097465D">
        <w:t xml:space="preserve"> through </w:t>
      </w:r>
      <w:r w:rsidR="00A614A9" w:rsidRPr="00A736B6">
        <w:t>nin</w:t>
      </w:r>
      <w:r w:rsidR="0097465D">
        <w:t>e</w:t>
      </w:r>
      <w:r w:rsidR="00125F4F">
        <w:t xml:space="preserve"> and their parents</w:t>
      </w:r>
      <w:r w:rsidR="00C0712B" w:rsidRPr="00A736B6">
        <w:t xml:space="preserve"> </w:t>
      </w:r>
      <w:r w:rsidR="00FE1E00" w:rsidRPr="00A736B6">
        <w:t>to</w:t>
      </w:r>
      <w:r w:rsidR="009339EB" w:rsidRPr="00A736B6">
        <w:t xml:space="preserve"> </w:t>
      </w:r>
      <w:r w:rsidRPr="00716667">
        <w:t>UW-Fox Valley</w:t>
      </w:r>
      <w:r w:rsidR="00A614A9" w:rsidRPr="00A736B6">
        <w:t xml:space="preserve">. </w:t>
      </w:r>
    </w:p>
    <w:p w14:paraId="64BA405E" w14:textId="213067CC" w:rsidR="00E1009B" w:rsidRDefault="00A614A9" w:rsidP="00355751">
      <w:pPr>
        <w:spacing w:after="0" w:line="240" w:lineRule="auto"/>
        <w:contextualSpacing/>
        <w:rPr>
          <w:rFonts w:cstheme="minorHAnsi"/>
        </w:rPr>
      </w:pPr>
      <w:r w:rsidRPr="00A736B6">
        <w:rPr>
          <w:rFonts w:cstheme="minorHAnsi"/>
        </w:rPr>
        <w:br/>
      </w:r>
      <w:r w:rsidR="004E4B38">
        <w:rPr>
          <w:rFonts w:cstheme="minorHAnsi"/>
        </w:rPr>
        <w:t>Girls saw the day as FUN!, interactive, and a</w:t>
      </w:r>
      <w:r w:rsidR="007469CD">
        <w:rPr>
          <w:rFonts w:cstheme="minorHAnsi"/>
        </w:rPr>
        <w:t xml:space="preserve"> pretty cool experience to learn about STEM careers</w:t>
      </w:r>
      <w:r w:rsidR="004E4B38">
        <w:rPr>
          <w:rFonts w:cstheme="minorHAnsi"/>
        </w:rPr>
        <w:t>.</w:t>
      </w:r>
      <w:r w:rsidR="002A1B3B">
        <w:rPr>
          <w:rFonts w:cstheme="minorHAnsi"/>
        </w:rPr>
        <w:t xml:space="preserve"> Some favorite hands on</w:t>
      </w:r>
      <w:r w:rsidR="007469CD">
        <w:rPr>
          <w:rFonts w:cstheme="minorHAnsi"/>
        </w:rPr>
        <w:t xml:space="preserve"> STEM workshops</w:t>
      </w:r>
      <w:r w:rsidR="002A1B3B">
        <w:rPr>
          <w:rFonts w:cstheme="minorHAnsi"/>
        </w:rPr>
        <w:t xml:space="preserve"> were Dark Matter, Earth Secrets, and Bioluminescent.</w:t>
      </w:r>
      <w:r w:rsidR="00B927C3" w:rsidRPr="00B927C3">
        <w:rPr>
          <w:rFonts w:cstheme="minorHAnsi"/>
        </w:rPr>
        <w:t xml:space="preserve"> </w:t>
      </w:r>
      <w:r w:rsidR="00B927C3">
        <w:rPr>
          <w:rFonts w:cstheme="minorHAnsi"/>
        </w:rPr>
        <w:t xml:space="preserve">Parents attending said their daughters had their eyes open to possibilities and how to aim higher. The </w:t>
      </w:r>
      <w:r w:rsidR="007469CD">
        <w:rPr>
          <w:rFonts w:cstheme="minorHAnsi"/>
        </w:rPr>
        <w:t xml:space="preserve">conference is </w:t>
      </w:r>
      <w:r w:rsidR="00B927C3">
        <w:rPr>
          <w:rFonts w:cstheme="minorHAnsi"/>
        </w:rPr>
        <w:t>more than hands on exciting opportunities with women in STEM careers because it takes more than an interest</w:t>
      </w:r>
      <w:r w:rsidR="00781EDB">
        <w:rPr>
          <w:rFonts w:cstheme="minorHAnsi"/>
        </w:rPr>
        <w:t xml:space="preserve"> </w:t>
      </w:r>
      <w:r w:rsidR="007469CD">
        <w:rPr>
          <w:rFonts w:cstheme="minorHAnsi"/>
        </w:rPr>
        <w:t>s</w:t>
      </w:r>
      <w:r w:rsidR="00781EDB">
        <w:rPr>
          <w:rFonts w:cstheme="minorHAnsi"/>
        </w:rPr>
        <w:t>o included in the day are college and girl-empowering workshops.</w:t>
      </w:r>
      <w:r w:rsidR="0032177D">
        <w:rPr>
          <w:rFonts w:cstheme="minorHAnsi"/>
        </w:rPr>
        <w:t xml:space="preserve"> </w:t>
      </w:r>
      <w:r w:rsidR="00781EDB">
        <w:rPr>
          <w:rFonts w:cstheme="minorHAnsi"/>
        </w:rPr>
        <w:t xml:space="preserve"> One girl’</w:t>
      </w:r>
      <w:r w:rsidR="007469CD">
        <w:rPr>
          <w:rFonts w:cstheme="minorHAnsi"/>
        </w:rPr>
        <w:t>s reflection</w:t>
      </w:r>
      <w:r w:rsidR="002C359F">
        <w:rPr>
          <w:rFonts w:cstheme="minorHAnsi"/>
        </w:rPr>
        <w:t xml:space="preserve"> on the College Savvy workshop</w:t>
      </w:r>
      <w:r w:rsidR="00B927C3">
        <w:rPr>
          <w:rFonts w:cstheme="minorHAnsi"/>
        </w:rPr>
        <w:t>,” I really enjoyed getting the information I needed to know to apply for college and about what careers are good for me. Having a chance to communicate with college recruiters was amazing.</w:t>
      </w:r>
      <w:r w:rsidR="002C359F">
        <w:rPr>
          <w:rFonts w:cstheme="minorHAnsi"/>
        </w:rPr>
        <w:t>”</w:t>
      </w:r>
      <w:r w:rsidR="00B927C3">
        <w:rPr>
          <w:rFonts w:cstheme="minorHAnsi"/>
        </w:rPr>
        <w:t xml:space="preserve"> </w:t>
      </w:r>
      <w:r w:rsidR="002C359F">
        <w:rPr>
          <w:rFonts w:cstheme="minorHAnsi"/>
        </w:rPr>
        <w:t xml:space="preserve">Another commented when leaving, </w:t>
      </w:r>
      <w:r w:rsidR="00781EDB">
        <w:rPr>
          <w:rFonts w:cstheme="minorHAnsi"/>
        </w:rPr>
        <w:t>“I used my notebook and pen a lot.</w:t>
      </w:r>
      <w:r w:rsidR="002C359F">
        <w:rPr>
          <w:rFonts w:cstheme="minorHAnsi"/>
        </w:rPr>
        <w:t>”</w:t>
      </w:r>
    </w:p>
    <w:p w14:paraId="5A1F0B61" w14:textId="77777777" w:rsidR="00B927C3" w:rsidRPr="00A736B6" w:rsidRDefault="00B927C3" w:rsidP="00355751">
      <w:pPr>
        <w:spacing w:after="0" w:line="240" w:lineRule="auto"/>
        <w:contextualSpacing/>
        <w:rPr>
          <w:rFonts w:cstheme="minorHAnsi"/>
        </w:rPr>
      </w:pPr>
    </w:p>
    <w:p w14:paraId="1C204D5B" w14:textId="4659561D" w:rsidR="00A614A9" w:rsidRPr="00A736B6" w:rsidRDefault="00DA5589" w:rsidP="00355751">
      <w:pPr>
        <w:spacing w:after="0" w:line="240" w:lineRule="auto"/>
        <w:contextualSpacing/>
      </w:pPr>
      <w:r w:rsidRPr="00A736B6">
        <w:rPr>
          <w:rStyle w:val="Emphasis"/>
          <w:i w:val="0"/>
        </w:rPr>
        <w:t xml:space="preserve">AAUW’s </w:t>
      </w:r>
      <w:r w:rsidR="00994013" w:rsidRPr="00A736B6">
        <w:rPr>
          <w:rStyle w:val="Emphasis"/>
          <w:i w:val="0"/>
        </w:rPr>
        <w:t xml:space="preserve">Tech </w:t>
      </w:r>
      <w:r w:rsidR="00EC5106" w:rsidRPr="00A736B6">
        <w:rPr>
          <w:rStyle w:val="Emphasis"/>
          <w:i w:val="0"/>
        </w:rPr>
        <w:t>Savvy</w:t>
      </w:r>
      <w:r w:rsidR="00EC5106" w:rsidRPr="00A736B6">
        <w:rPr>
          <w:rStyle w:val="st"/>
        </w:rPr>
        <w:t xml:space="preserve"> </w:t>
      </w:r>
      <w:r w:rsidR="00994013" w:rsidRPr="00A736B6">
        <w:rPr>
          <w:rStyle w:val="st"/>
        </w:rPr>
        <w:t xml:space="preserve">and similar programs </w:t>
      </w:r>
      <w:r w:rsidR="00FD4032" w:rsidRPr="00A736B6">
        <w:rPr>
          <w:rStyle w:val="st"/>
        </w:rPr>
        <w:t xml:space="preserve">offer </w:t>
      </w:r>
      <w:r w:rsidR="00994013" w:rsidRPr="00A736B6">
        <w:rPr>
          <w:rStyle w:val="st"/>
        </w:rPr>
        <w:t xml:space="preserve">one way to </w:t>
      </w:r>
      <w:r w:rsidR="00EC5106" w:rsidRPr="00A736B6">
        <w:rPr>
          <w:rStyle w:val="st"/>
        </w:rPr>
        <w:t>increase the number of women in</w:t>
      </w:r>
      <w:r w:rsidR="00E1009B" w:rsidRPr="00A736B6">
        <w:rPr>
          <w:rStyle w:val="st"/>
        </w:rPr>
        <w:t xml:space="preserve"> the STEM pipeline.</w:t>
      </w:r>
      <w:r w:rsidR="00994013" w:rsidRPr="00A736B6">
        <w:t xml:space="preserve"> </w:t>
      </w:r>
      <w:r w:rsidR="002C106C" w:rsidRPr="00454119">
        <w:t>R</w:t>
      </w:r>
      <w:r w:rsidR="00994013" w:rsidRPr="00A736B6">
        <w:t>ecommendations</w:t>
      </w:r>
      <w:r w:rsidR="00FD4032" w:rsidRPr="00A736B6">
        <w:t xml:space="preserve"> and </w:t>
      </w:r>
      <w:r w:rsidR="005F05E9" w:rsidRPr="00A736B6">
        <w:t>suggestions</w:t>
      </w:r>
      <w:r w:rsidR="00994013" w:rsidRPr="00A736B6">
        <w:t xml:space="preserve"> for </w:t>
      </w:r>
      <w:r w:rsidR="00FD4032" w:rsidRPr="00A736B6">
        <w:t xml:space="preserve">how institutions and </w:t>
      </w:r>
      <w:r w:rsidR="00994013" w:rsidRPr="00A736B6">
        <w:t>employers</w:t>
      </w:r>
      <w:r w:rsidR="00FD4032" w:rsidRPr="00A736B6">
        <w:t xml:space="preserve"> can foster more women in these fields</w:t>
      </w:r>
      <w:r w:rsidR="002C106C">
        <w:t>, particularly in the lucrative engineering and tech jobs,</w:t>
      </w:r>
      <w:r w:rsidR="00994013" w:rsidRPr="00A736B6">
        <w:t xml:space="preserve"> </w:t>
      </w:r>
      <w:r w:rsidR="008C4DDE" w:rsidRPr="00A736B6">
        <w:t>appear</w:t>
      </w:r>
      <w:r w:rsidR="00994013" w:rsidRPr="00A736B6">
        <w:t xml:space="preserve"> in </w:t>
      </w:r>
      <w:r w:rsidR="00476931" w:rsidRPr="00A736B6">
        <w:t xml:space="preserve">AAUW’s </w:t>
      </w:r>
      <w:r w:rsidR="00994013" w:rsidRPr="00A736B6">
        <w:t>research report</w:t>
      </w:r>
      <w:r w:rsidR="00FD4032" w:rsidRPr="00A736B6">
        <w:t xml:space="preserve"> </w:t>
      </w:r>
      <w:hyperlink r:id="rId8" w:history="1">
        <w:r w:rsidR="00994013" w:rsidRPr="00A736B6">
          <w:rPr>
            <w:rStyle w:val="Hyperlink"/>
            <w:i/>
            <w:iCs/>
          </w:rPr>
          <w:t>Solving the Equation: The Variables for Women’s Success in Engineering and Computing</w:t>
        </w:r>
      </w:hyperlink>
      <w:r w:rsidR="00994013" w:rsidRPr="00A736B6">
        <w:t>.</w:t>
      </w:r>
    </w:p>
    <w:p w14:paraId="1E44657E" w14:textId="77777777" w:rsidR="00994013" w:rsidRPr="00A736B6" w:rsidRDefault="00994013" w:rsidP="00355751">
      <w:pPr>
        <w:spacing w:after="0" w:line="240" w:lineRule="auto"/>
        <w:contextualSpacing/>
      </w:pPr>
    </w:p>
    <w:p w14:paraId="2F9BEB77" w14:textId="7642984B" w:rsidR="00557513" w:rsidRPr="00A736B6" w:rsidRDefault="00994013" w:rsidP="00355751">
      <w:pPr>
        <w:spacing w:after="0" w:line="240" w:lineRule="auto"/>
        <w:contextualSpacing/>
      </w:pPr>
      <w:r w:rsidRPr="00A736B6">
        <w:t>“</w:t>
      </w:r>
      <w:r w:rsidR="00355751" w:rsidRPr="00A736B6">
        <w:t xml:space="preserve">This is an exciting time </w:t>
      </w:r>
      <w:r w:rsidR="0097140F">
        <w:t>for</w:t>
      </w:r>
      <w:r w:rsidR="0097140F" w:rsidRPr="00A736B6">
        <w:t xml:space="preserve"> </w:t>
      </w:r>
      <w:r w:rsidR="00355751" w:rsidRPr="00A736B6">
        <w:t xml:space="preserve">women </w:t>
      </w:r>
      <w:r w:rsidR="000D741A" w:rsidRPr="00A736B6">
        <w:t xml:space="preserve">and girls </w:t>
      </w:r>
      <w:r w:rsidR="00355751" w:rsidRPr="00A736B6">
        <w:t xml:space="preserve">in </w:t>
      </w:r>
      <w:r w:rsidR="00B30416" w:rsidRPr="00A736B6">
        <w:t>science, technology, engineering, and mathematics</w:t>
      </w:r>
      <w:r w:rsidR="006930BF" w:rsidRPr="00A736B6">
        <w:t>,</w:t>
      </w:r>
      <w:r w:rsidR="006930BF" w:rsidRPr="00A736B6" w:rsidDel="00355751">
        <w:t>”</w:t>
      </w:r>
      <w:r w:rsidR="007F173E" w:rsidRPr="00A736B6">
        <w:t xml:space="preserve"> said </w:t>
      </w:r>
      <w:r w:rsidR="00355751" w:rsidRPr="00A736B6">
        <w:t>Ana Kay Yaghoubian, STEM senior manager at AAUW</w:t>
      </w:r>
      <w:r w:rsidR="007F173E" w:rsidRPr="00A736B6">
        <w:t>. “</w:t>
      </w:r>
      <w:r w:rsidR="000D741A" w:rsidRPr="00A736B6">
        <w:t>What</w:t>
      </w:r>
      <w:r w:rsidR="002223E3" w:rsidRPr="00A736B6">
        <w:t>’s</w:t>
      </w:r>
      <w:r w:rsidR="000D741A" w:rsidRPr="00A736B6">
        <w:t xml:space="preserve"> great about Tech Savvy is that it’s a family affair. Parents take part in the conference because they are an important part of the</w:t>
      </w:r>
      <w:r w:rsidR="002223E3" w:rsidRPr="00A736B6">
        <w:t xml:space="preserve"> solution.</w:t>
      </w:r>
      <w:r w:rsidR="000D741A" w:rsidRPr="00A736B6">
        <w:t xml:space="preserve"> We </w:t>
      </w:r>
      <w:r w:rsidR="002223E3" w:rsidRPr="00A736B6">
        <w:t>want moms</w:t>
      </w:r>
      <w:r w:rsidR="00A65978" w:rsidRPr="00A736B6">
        <w:t>,</w:t>
      </w:r>
      <w:r w:rsidR="002223E3" w:rsidRPr="00A736B6">
        <w:t xml:space="preserve"> dads</w:t>
      </w:r>
      <w:r w:rsidR="00FD4032" w:rsidRPr="00A736B6">
        <w:t>,</w:t>
      </w:r>
      <w:r w:rsidR="00A65978" w:rsidRPr="00A736B6">
        <w:t xml:space="preserve"> and other supportive family members</w:t>
      </w:r>
      <w:r w:rsidR="002223E3" w:rsidRPr="00A736B6">
        <w:t xml:space="preserve"> t</w:t>
      </w:r>
      <w:r w:rsidR="000D741A" w:rsidRPr="00A736B6">
        <w:t>o</w:t>
      </w:r>
      <w:r w:rsidR="002223E3" w:rsidRPr="00A736B6">
        <w:t xml:space="preserve"> encourage girls</w:t>
      </w:r>
      <w:r w:rsidR="006930BF" w:rsidRPr="00A736B6">
        <w:t xml:space="preserve"> to pursue their STEM passions</w:t>
      </w:r>
      <w:r w:rsidR="00557513" w:rsidRPr="00A736B6">
        <w:t xml:space="preserve"> because</w:t>
      </w:r>
      <w:r w:rsidR="008F2EF7" w:rsidRPr="00A736B6">
        <w:t xml:space="preserve"> t</w:t>
      </w:r>
      <w:r w:rsidR="008F2EF7" w:rsidRPr="00FD4032">
        <w:rPr>
          <w:rStyle w:val="st"/>
        </w:rPr>
        <w:t xml:space="preserve">oo many </w:t>
      </w:r>
      <w:r w:rsidR="008F2EF7" w:rsidRPr="00FD4032">
        <w:rPr>
          <w:rStyle w:val="Emphasis"/>
          <w:i w:val="0"/>
        </w:rPr>
        <w:t>girls</w:t>
      </w:r>
      <w:r w:rsidR="008F2EF7" w:rsidRPr="00FD4032">
        <w:rPr>
          <w:rStyle w:val="st"/>
          <w:i/>
        </w:rPr>
        <w:t xml:space="preserve"> </w:t>
      </w:r>
      <w:r w:rsidR="008F2EF7" w:rsidRPr="004269D2">
        <w:rPr>
          <w:rStyle w:val="st"/>
        </w:rPr>
        <w:t xml:space="preserve">still get </w:t>
      </w:r>
      <w:r w:rsidR="008F2EF7" w:rsidRPr="004269D2">
        <w:rPr>
          <w:rStyle w:val="Emphasis"/>
          <w:i w:val="0"/>
        </w:rPr>
        <w:t>the message</w:t>
      </w:r>
      <w:r w:rsidR="008F2EF7" w:rsidRPr="004269D2">
        <w:rPr>
          <w:rStyle w:val="st"/>
          <w:i/>
        </w:rPr>
        <w:t xml:space="preserve"> </w:t>
      </w:r>
      <w:r w:rsidR="008F2EF7" w:rsidRPr="004269D2">
        <w:rPr>
          <w:rStyle w:val="st"/>
        </w:rPr>
        <w:t>that those fields aren</w:t>
      </w:r>
      <w:r w:rsidR="00454119">
        <w:rPr>
          <w:rStyle w:val="st"/>
        </w:rPr>
        <w:t>’</w:t>
      </w:r>
      <w:r w:rsidR="008F2EF7" w:rsidRPr="004269D2">
        <w:rPr>
          <w:rStyle w:val="st"/>
        </w:rPr>
        <w:t>t for them</w:t>
      </w:r>
      <w:r w:rsidR="00B30416" w:rsidRPr="004269D2">
        <w:rPr>
          <w:rStyle w:val="st"/>
        </w:rPr>
        <w:t>.</w:t>
      </w:r>
      <w:r w:rsidR="00B30416" w:rsidRPr="00A736B6">
        <w:t>”</w:t>
      </w:r>
    </w:p>
    <w:p w14:paraId="7C59CC41" w14:textId="77777777" w:rsidR="006930BF" w:rsidRPr="00A736B6" w:rsidRDefault="006930BF" w:rsidP="00355751">
      <w:pPr>
        <w:spacing w:after="0" w:line="240" w:lineRule="auto"/>
        <w:contextualSpacing/>
      </w:pPr>
    </w:p>
    <w:p w14:paraId="0BE89CB1" w14:textId="75FA8B49" w:rsidR="0028410A" w:rsidRPr="00A736B6" w:rsidRDefault="0028410A" w:rsidP="00355751">
      <w:pPr>
        <w:spacing w:after="0" w:line="240" w:lineRule="auto"/>
        <w:contextualSpacing/>
        <w:rPr>
          <w:rFonts w:cstheme="minorHAnsi"/>
        </w:rPr>
      </w:pPr>
      <w:r w:rsidRPr="00A736B6">
        <w:lastRenderedPageBreak/>
        <w:t>C</w:t>
      </w:r>
      <w:r w:rsidR="00A614A9" w:rsidRPr="00A736B6">
        <w:t>reated i</w:t>
      </w:r>
      <w:r w:rsidR="00A614A9" w:rsidRPr="00A736B6">
        <w:rPr>
          <w:rFonts w:cstheme="minorHAnsi"/>
        </w:rPr>
        <w:t xml:space="preserve">n 2006 by Tamara Brown, </w:t>
      </w:r>
      <w:r w:rsidR="00454119">
        <w:rPr>
          <w:rFonts w:cstheme="minorHAnsi"/>
        </w:rPr>
        <w:t xml:space="preserve">former </w:t>
      </w:r>
      <w:r w:rsidR="00A614A9" w:rsidRPr="00A736B6">
        <w:rPr>
          <w:rFonts w:cstheme="minorHAnsi"/>
        </w:rPr>
        <w:t xml:space="preserve">president of the AAUW Buffalo (NY) Branch, Tech Savvy has </w:t>
      </w:r>
      <w:r w:rsidR="00476931" w:rsidRPr="00A736B6">
        <w:rPr>
          <w:rFonts w:cstheme="minorHAnsi"/>
        </w:rPr>
        <w:t xml:space="preserve">since </w:t>
      </w:r>
      <w:r w:rsidR="00A614A9" w:rsidRPr="00A736B6">
        <w:rPr>
          <w:rFonts w:cstheme="minorHAnsi"/>
        </w:rPr>
        <w:t xml:space="preserve">served more than </w:t>
      </w:r>
      <w:r w:rsidR="005F05E9" w:rsidRPr="00A736B6">
        <w:rPr>
          <w:rFonts w:cstheme="minorHAnsi"/>
        </w:rPr>
        <w:t>5</w:t>
      </w:r>
      <w:r w:rsidR="00B22961" w:rsidRPr="00A736B6">
        <w:rPr>
          <w:rFonts w:cstheme="minorHAnsi"/>
        </w:rPr>
        <w:t>,</w:t>
      </w:r>
      <w:r w:rsidR="005F05E9" w:rsidRPr="00A736B6">
        <w:rPr>
          <w:rFonts w:cstheme="minorHAnsi"/>
        </w:rPr>
        <w:t>00</w:t>
      </w:r>
      <w:r w:rsidR="00B22961" w:rsidRPr="00A736B6">
        <w:rPr>
          <w:rFonts w:cstheme="minorHAnsi"/>
        </w:rPr>
        <w:t>0</w:t>
      </w:r>
      <w:r w:rsidR="00A614A9" w:rsidRPr="00A736B6">
        <w:rPr>
          <w:rFonts w:cstheme="minorHAnsi"/>
        </w:rPr>
        <w:t xml:space="preserve"> girls. </w:t>
      </w:r>
      <w:r w:rsidRPr="00A736B6">
        <w:rPr>
          <w:rFonts w:cstheme="minorHAnsi"/>
        </w:rPr>
        <w:t xml:space="preserve">As a result of her work, </w:t>
      </w:r>
      <w:r w:rsidR="00A614A9" w:rsidRPr="00A736B6">
        <w:rPr>
          <w:rFonts w:cstheme="minorHAnsi"/>
        </w:rPr>
        <w:t xml:space="preserve">Brown was honored as a </w:t>
      </w:r>
      <w:r w:rsidR="005F05E9" w:rsidRPr="00A736B6">
        <w:rPr>
          <w:rFonts w:cstheme="minorHAnsi"/>
        </w:rPr>
        <w:t xml:space="preserve">White House </w:t>
      </w:r>
      <w:hyperlink r:id="rId9" w:history="1">
        <w:r w:rsidR="00A614A9" w:rsidRPr="00A736B6">
          <w:rPr>
            <w:rStyle w:val="Hyperlink"/>
            <w:rFonts w:cstheme="minorHAnsi"/>
          </w:rPr>
          <w:t>Champion of Change</w:t>
        </w:r>
      </w:hyperlink>
      <w:r w:rsidRPr="00A736B6">
        <w:rPr>
          <w:rFonts w:cstheme="minorHAnsi"/>
        </w:rPr>
        <w:t>.</w:t>
      </w:r>
    </w:p>
    <w:p w14:paraId="422AC66D" w14:textId="77777777" w:rsidR="00A614A9" w:rsidRPr="00A736B6" w:rsidRDefault="00A614A9" w:rsidP="00A614A9">
      <w:pPr>
        <w:pStyle w:val="NormalWeb"/>
        <w:jc w:val="center"/>
        <w:rPr>
          <w:rStyle w:val="smaller"/>
          <w:rFonts w:asciiTheme="minorHAnsi" w:hAnsiTheme="minorHAnsi"/>
          <w:sz w:val="22"/>
          <w:szCs w:val="22"/>
        </w:rPr>
      </w:pPr>
      <w:r w:rsidRPr="00A736B6">
        <w:rPr>
          <w:rFonts w:asciiTheme="minorHAnsi" w:hAnsiTheme="minorHAnsi"/>
          <w:sz w:val="22"/>
          <w:szCs w:val="22"/>
        </w:rPr>
        <w:t xml:space="preserve">### </w:t>
      </w:r>
      <w:r w:rsidRPr="00A736B6">
        <w:rPr>
          <w:rFonts w:asciiTheme="minorHAnsi" w:hAnsiTheme="minorHAnsi"/>
          <w:sz w:val="22"/>
          <w:szCs w:val="22"/>
        </w:rPr>
        <w:br/>
      </w:r>
      <w:r w:rsidRPr="00A736B6">
        <w:rPr>
          <w:rFonts w:asciiTheme="minorHAnsi" w:hAnsiTheme="minorHAnsi"/>
          <w:sz w:val="22"/>
          <w:szCs w:val="22"/>
        </w:rPr>
        <w:br/>
      </w:r>
      <w:r w:rsidRPr="00A736B6">
        <w:rPr>
          <w:rStyle w:val="smaller"/>
          <w:rFonts w:asciiTheme="minorHAnsi" w:hAnsiTheme="minorHAnsi"/>
          <w:sz w:val="22"/>
          <w:szCs w:val="22"/>
        </w:rPr>
        <w:t>The American Association of University Women (AAUW) empowers women and girls through advocacy, education, philanthropy, and research. Our nonpartisan, nonprofit organization has more than 170,000 members and supporters across the United States, as well as 1,000 local branches and more than 800 college and university partners. Since AAUW’s founding in 1881, our members have examined and taken positions on the fundamental issues of the day — educational, social, economic, and political.</w:t>
      </w:r>
      <w:r w:rsidRPr="00A736B6">
        <w:rPr>
          <w:rFonts w:asciiTheme="minorHAnsi" w:hAnsiTheme="minorHAnsi"/>
          <w:sz w:val="22"/>
          <w:szCs w:val="22"/>
        </w:rPr>
        <w:t xml:space="preserve"> </w:t>
      </w:r>
      <w:r w:rsidRPr="00A736B6">
        <w:rPr>
          <w:rStyle w:val="smaller"/>
          <w:rFonts w:asciiTheme="minorHAnsi" w:hAnsiTheme="minorHAnsi"/>
          <w:sz w:val="22"/>
          <w:szCs w:val="22"/>
        </w:rPr>
        <w:t xml:space="preserve">Learn more and join us at </w:t>
      </w:r>
      <w:hyperlink r:id="rId10" w:history="1">
        <w:r w:rsidRPr="00A736B6">
          <w:rPr>
            <w:rStyle w:val="Hyperlink"/>
            <w:rFonts w:asciiTheme="minorHAnsi" w:hAnsiTheme="minorHAnsi"/>
            <w:color w:val="0000FF"/>
            <w:sz w:val="22"/>
            <w:szCs w:val="22"/>
          </w:rPr>
          <w:t>www.aauw.org</w:t>
        </w:r>
      </w:hyperlink>
      <w:r w:rsidRPr="00A736B6">
        <w:rPr>
          <w:rStyle w:val="smaller"/>
          <w:rFonts w:asciiTheme="minorHAnsi" w:hAnsiTheme="minorHAnsi"/>
          <w:sz w:val="22"/>
          <w:szCs w:val="22"/>
        </w:rPr>
        <w:t>.</w:t>
      </w:r>
    </w:p>
    <w:p w14:paraId="7E0B09F4" w14:textId="77777777" w:rsidR="00554776" w:rsidRPr="00A736B6" w:rsidRDefault="00554776"/>
    <w:p w14:paraId="0889C4FD" w14:textId="77777777" w:rsidR="0028410A" w:rsidRPr="00A736B6" w:rsidRDefault="0028410A"/>
    <w:p w14:paraId="2856CE64" w14:textId="77777777" w:rsidR="007F173E" w:rsidRPr="00A736B6" w:rsidRDefault="007F173E"/>
    <w:sectPr w:rsidR="007F173E" w:rsidRPr="00A7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3BD6"/>
    <w:multiLevelType w:val="hybridMultilevel"/>
    <w:tmpl w:val="A128E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9"/>
    <w:rsid w:val="0001255E"/>
    <w:rsid w:val="000A21F9"/>
    <w:rsid w:val="000D741A"/>
    <w:rsid w:val="0012116C"/>
    <w:rsid w:val="00125F4F"/>
    <w:rsid w:val="00151042"/>
    <w:rsid w:val="001A3702"/>
    <w:rsid w:val="001A3CAA"/>
    <w:rsid w:val="001C04EB"/>
    <w:rsid w:val="001C5981"/>
    <w:rsid w:val="001D7D57"/>
    <w:rsid w:val="002223E3"/>
    <w:rsid w:val="0028410A"/>
    <w:rsid w:val="00290943"/>
    <w:rsid w:val="002962D3"/>
    <w:rsid w:val="002A1B3B"/>
    <w:rsid w:val="002B7406"/>
    <w:rsid w:val="002C106C"/>
    <w:rsid w:val="002C359F"/>
    <w:rsid w:val="002E4E01"/>
    <w:rsid w:val="0032177D"/>
    <w:rsid w:val="0032381E"/>
    <w:rsid w:val="00331B51"/>
    <w:rsid w:val="003471BE"/>
    <w:rsid w:val="00355751"/>
    <w:rsid w:val="003C3237"/>
    <w:rsid w:val="0040520A"/>
    <w:rsid w:val="004053F6"/>
    <w:rsid w:val="004269D2"/>
    <w:rsid w:val="00454119"/>
    <w:rsid w:val="00476931"/>
    <w:rsid w:val="00490F40"/>
    <w:rsid w:val="004B718D"/>
    <w:rsid w:val="004E4B38"/>
    <w:rsid w:val="00554776"/>
    <w:rsid w:val="00557513"/>
    <w:rsid w:val="005669AA"/>
    <w:rsid w:val="005F05E9"/>
    <w:rsid w:val="006930BF"/>
    <w:rsid w:val="006A5CA5"/>
    <w:rsid w:val="006A775B"/>
    <w:rsid w:val="006F2EA6"/>
    <w:rsid w:val="00716667"/>
    <w:rsid w:val="007469CD"/>
    <w:rsid w:val="00781EDB"/>
    <w:rsid w:val="007B5B8B"/>
    <w:rsid w:val="007D7963"/>
    <w:rsid w:val="007F173E"/>
    <w:rsid w:val="008C4DDE"/>
    <w:rsid w:val="008C4E21"/>
    <w:rsid w:val="008F2EF7"/>
    <w:rsid w:val="009339EB"/>
    <w:rsid w:val="00946315"/>
    <w:rsid w:val="0097140F"/>
    <w:rsid w:val="0097465D"/>
    <w:rsid w:val="00990AE3"/>
    <w:rsid w:val="00994013"/>
    <w:rsid w:val="009E26E2"/>
    <w:rsid w:val="009F712E"/>
    <w:rsid w:val="00A132D4"/>
    <w:rsid w:val="00A614A9"/>
    <w:rsid w:val="00A65978"/>
    <w:rsid w:val="00A736B6"/>
    <w:rsid w:val="00B22961"/>
    <w:rsid w:val="00B30416"/>
    <w:rsid w:val="00B43C26"/>
    <w:rsid w:val="00B927C3"/>
    <w:rsid w:val="00BB129B"/>
    <w:rsid w:val="00C0712B"/>
    <w:rsid w:val="00C93550"/>
    <w:rsid w:val="00D641C6"/>
    <w:rsid w:val="00DA5589"/>
    <w:rsid w:val="00E1009B"/>
    <w:rsid w:val="00E3708B"/>
    <w:rsid w:val="00EC5106"/>
    <w:rsid w:val="00EF1EB2"/>
    <w:rsid w:val="00F17CBA"/>
    <w:rsid w:val="00FA4C26"/>
    <w:rsid w:val="00FB4939"/>
    <w:rsid w:val="00FD4032"/>
    <w:rsid w:val="00FE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29E78"/>
  <w15:docId w15:val="{965A4BDA-3C6A-4820-8447-CBDFFFDE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14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4A9"/>
    <w:rPr>
      <w:color w:val="0563C1" w:themeColor="hyperlink"/>
      <w:u w:val="single"/>
    </w:rPr>
  </w:style>
  <w:style w:type="paragraph" w:styleId="NormalWeb">
    <w:name w:val="Normal (Web)"/>
    <w:basedOn w:val="Normal"/>
    <w:uiPriority w:val="99"/>
    <w:unhideWhenUsed/>
    <w:rsid w:val="00A61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
    <w:name w:val="smaller"/>
    <w:basedOn w:val="DefaultParagraphFont"/>
    <w:rsid w:val="00A614A9"/>
    <w:rPr>
      <w:rFonts w:ascii="Times New Roman" w:hAnsi="Times New Roman" w:cs="Times New Roman" w:hint="default"/>
    </w:rPr>
  </w:style>
  <w:style w:type="character" w:customStyle="1" w:styleId="st">
    <w:name w:val="st"/>
    <w:basedOn w:val="DefaultParagraphFont"/>
    <w:rsid w:val="00994013"/>
  </w:style>
  <w:style w:type="character" w:styleId="Emphasis">
    <w:name w:val="Emphasis"/>
    <w:basedOn w:val="DefaultParagraphFont"/>
    <w:uiPriority w:val="20"/>
    <w:qFormat/>
    <w:rsid w:val="00994013"/>
    <w:rPr>
      <w:i/>
      <w:iCs/>
    </w:rPr>
  </w:style>
  <w:style w:type="character" w:styleId="CommentReference">
    <w:name w:val="annotation reference"/>
    <w:basedOn w:val="DefaultParagraphFont"/>
    <w:uiPriority w:val="99"/>
    <w:semiHidden/>
    <w:unhideWhenUsed/>
    <w:rsid w:val="00994013"/>
    <w:rPr>
      <w:sz w:val="16"/>
      <w:szCs w:val="16"/>
    </w:rPr>
  </w:style>
  <w:style w:type="paragraph" w:styleId="CommentText">
    <w:name w:val="annotation text"/>
    <w:basedOn w:val="Normal"/>
    <w:link w:val="CommentTextChar"/>
    <w:uiPriority w:val="99"/>
    <w:semiHidden/>
    <w:unhideWhenUsed/>
    <w:rsid w:val="00994013"/>
    <w:pPr>
      <w:spacing w:line="240" w:lineRule="auto"/>
    </w:pPr>
    <w:rPr>
      <w:sz w:val="20"/>
      <w:szCs w:val="20"/>
    </w:rPr>
  </w:style>
  <w:style w:type="character" w:customStyle="1" w:styleId="CommentTextChar">
    <w:name w:val="Comment Text Char"/>
    <w:basedOn w:val="DefaultParagraphFont"/>
    <w:link w:val="CommentText"/>
    <w:uiPriority w:val="99"/>
    <w:semiHidden/>
    <w:rsid w:val="009940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4013"/>
    <w:rPr>
      <w:b/>
      <w:bCs/>
    </w:rPr>
  </w:style>
  <w:style w:type="character" w:customStyle="1" w:styleId="CommentSubjectChar">
    <w:name w:val="Comment Subject Char"/>
    <w:basedOn w:val="CommentTextChar"/>
    <w:link w:val="CommentSubject"/>
    <w:uiPriority w:val="99"/>
    <w:semiHidden/>
    <w:rsid w:val="00994013"/>
    <w:rPr>
      <w:rFonts w:eastAsiaTheme="minorEastAsia"/>
      <w:b/>
      <w:bCs/>
      <w:sz w:val="20"/>
      <w:szCs w:val="20"/>
    </w:rPr>
  </w:style>
  <w:style w:type="paragraph" w:styleId="BalloonText">
    <w:name w:val="Balloon Text"/>
    <w:basedOn w:val="Normal"/>
    <w:link w:val="BalloonTextChar"/>
    <w:uiPriority w:val="99"/>
    <w:semiHidden/>
    <w:unhideWhenUsed/>
    <w:rsid w:val="0099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13"/>
    <w:rPr>
      <w:rFonts w:ascii="Segoe UI" w:eastAsiaTheme="minorEastAsia" w:hAnsi="Segoe UI" w:cs="Segoe UI"/>
      <w:sz w:val="18"/>
      <w:szCs w:val="18"/>
    </w:rPr>
  </w:style>
  <w:style w:type="paragraph" w:styleId="NoSpacing">
    <w:name w:val="No Spacing"/>
    <w:uiPriority w:val="1"/>
    <w:qFormat/>
    <w:rsid w:val="00331B51"/>
    <w:pPr>
      <w:spacing w:after="0" w:line="240" w:lineRule="auto"/>
    </w:pPr>
    <w:rPr>
      <w:rFonts w:eastAsiaTheme="minorEastAsia"/>
    </w:rPr>
  </w:style>
  <w:style w:type="character" w:styleId="FollowedHyperlink">
    <w:name w:val="FollowedHyperlink"/>
    <w:basedOn w:val="DefaultParagraphFont"/>
    <w:uiPriority w:val="99"/>
    <w:semiHidden/>
    <w:unhideWhenUsed/>
    <w:rsid w:val="008C4DDE"/>
    <w:rPr>
      <w:color w:val="954F72" w:themeColor="followedHyperlink"/>
      <w:u w:val="single"/>
    </w:rPr>
  </w:style>
  <w:style w:type="paragraph" w:styleId="Revision">
    <w:name w:val="Revision"/>
    <w:hidden/>
    <w:uiPriority w:val="99"/>
    <w:semiHidden/>
    <w:rsid w:val="001A370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59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170">
          <w:marLeft w:val="0"/>
          <w:marRight w:val="0"/>
          <w:marTop w:val="0"/>
          <w:marBottom w:val="0"/>
          <w:divBdr>
            <w:top w:val="none" w:sz="0" w:space="0" w:color="auto"/>
            <w:left w:val="none" w:sz="0" w:space="0" w:color="auto"/>
            <w:bottom w:val="none" w:sz="0" w:space="0" w:color="auto"/>
            <w:right w:val="none" w:sz="0" w:space="0" w:color="auto"/>
          </w:divBdr>
        </w:div>
        <w:div w:id="2067796563">
          <w:marLeft w:val="0"/>
          <w:marRight w:val="0"/>
          <w:marTop w:val="0"/>
          <w:marBottom w:val="0"/>
          <w:divBdr>
            <w:top w:val="none" w:sz="0" w:space="0" w:color="auto"/>
            <w:left w:val="none" w:sz="0" w:space="0" w:color="auto"/>
            <w:bottom w:val="none" w:sz="0" w:space="0" w:color="auto"/>
            <w:right w:val="none" w:sz="0" w:space="0" w:color="auto"/>
          </w:divBdr>
        </w:div>
        <w:div w:id="141582761">
          <w:marLeft w:val="0"/>
          <w:marRight w:val="0"/>
          <w:marTop w:val="0"/>
          <w:marBottom w:val="0"/>
          <w:divBdr>
            <w:top w:val="none" w:sz="0" w:space="0" w:color="auto"/>
            <w:left w:val="none" w:sz="0" w:space="0" w:color="auto"/>
            <w:bottom w:val="none" w:sz="0" w:space="0" w:color="auto"/>
            <w:right w:val="none" w:sz="0" w:space="0" w:color="auto"/>
          </w:divBdr>
        </w:div>
        <w:div w:id="1165976906">
          <w:marLeft w:val="0"/>
          <w:marRight w:val="0"/>
          <w:marTop w:val="0"/>
          <w:marBottom w:val="0"/>
          <w:divBdr>
            <w:top w:val="none" w:sz="0" w:space="0" w:color="auto"/>
            <w:left w:val="none" w:sz="0" w:space="0" w:color="auto"/>
            <w:bottom w:val="none" w:sz="0" w:space="0" w:color="auto"/>
            <w:right w:val="none" w:sz="0" w:space="0" w:color="auto"/>
          </w:divBdr>
        </w:div>
        <w:div w:id="1653951493">
          <w:marLeft w:val="0"/>
          <w:marRight w:val="0"/>
          <w:marTop w:val="0"/>
          <w:marBottom w:val="0"/>
          <w:divBdr>
            <w:top w:val="none" w:sz="0" w:space="0" w:color="auto"/>
            <w:left w:val="none" w:sz="0" w:space="0" w:color="auto"/>
            <w:bottom w:val="none" w:sz="0" w:space="0" w:color="auto"/>
            <w:right w:val="none" w:sz="0" w:space="0" w:color="auto"/>
          </w:divBdr>
        </w:div>
        <w:div w:id="195895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w.org/research/solving-the-equation/" TargetMode="External"/><Relationship Id="rId3" Type="http://schemas.openxmlformats.org/officeDocument/2006/relationships/styles" Target="styles.xml"/><Relationship Id="rId7" Type="http://schemas.openxmlformats.org/officeDocument/2006/relationships/hyperlink" Target="mailto:apposhtechsavvy@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uw.org/" TargetMode="External"/><Relationship Id="rId4" Type="http://schemas.openxmlformats.org/officeDocument/2006/relationships/settings" Target="settings.xml"/><Relationship Id="rId9" Type="http://schemas.openxmlformats.org/officeDocument/2006/relationships/hyperlink" Target="http://www.whitehouse.gov/champions/girls-and-women-in-stem/tamara-e.-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C6C3-9B06-4EE4-8EDF-7210342B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Alexa</dc:creator>
  <cp:keywords/>
  <dc:description/>
  <cp:lastModifiedBy>User</cp:lastModifiedBy>
  <cp:revision>4</cp:revision>
  <cp:lastPrinted>2016-01-29T18:05:00Z</cp:lastPrinted>
  <dcterms:created xsi:type="dcterms:W3CDTF">2017-01-21T15:31:00Z</dcterms:created>
  <dcterms:modified xsi:type="dcterms:W3CDTF">2017-02-05T19:17:00Z</dcterms:modified>
</cp:coreProperties>
</file>